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3AFA" w14:textId="04D2F3E8" w:rsidR="005058FF" w:rsidRDefault="005058FF" w:rsidP="00C0626C">
      <w:pPr>
        <w:pStyle w:val="ConsPlusTitlePage"/>
      </w:pPr>
    </w:p>
    <w:p w14:paraId="749C8799" w14:textId="77777777" w:rsidR="005058FF" w:rsidRDefault="005058FF">
      <w:pPr>
        <w:pStyle w:val="ConsPlusNormal"/>
        <w:jc w:val="right"/>
      </w:pPr>
      <w:r>
        <w:t>Утверждена</w:t>
      </w:r>
    </w:p>
    <w:p w14:paraId="340ADF4F" w14:textId="77777777" w:rsidR="005058FF" w:rsidRDefault="005058FF">
      <w:pPr>
        <w:pStyle w:val="ConsPlusNormal"/>
        <w:jc w:val="right"/>
      </w:pPr>
      <w:r>
        <w:t>Президентом Российской Федерации</w:t>
      </w:r>
    </w:p>
    <w:p w14:paraId="2025B4BD" w14:textId="77777777" w:rsidR="005058FF" w:rsidRDefault="005058FF">
      <w:pPr>
        <w:pStyle w:val="ConsPlusNormal"/>
        <w:jc w:val="right"/>
      </w:pPr>
      <w:r>
        <w:t>Д.МЕДВЕДЕВЫМ</w:t>
      </w:r>
    </w:p>
    <w:p w14:paraId="619384BC" w14:textId="77777777" w:rsidR="005058FF" w:rsidRDefault="005058FF">
      <w:pPr>
        <w:pStyle w:val="ConsPlusNormal"/>
        <w:jc w:val="right"/>
      </w:pPr>
      <w:r>
        <w:t>5 октября 2009 года</w:t>
      </w:r>
    </w:p>
    <w:p w14:paraId="73580479" w14:textId="77777777" w:rsidR="005058FF" w:rsidRDefault="005058FF">
      <w:pPr>
        <w:pStyle w:val="ConsPlusNormal"/>
        <w:jc w:val="center"/>
      </w:pPr>
    </w:p>
    <w:p w14:paraId="12B0908B" w14:textId="77777777" w:rsidR="005058FF" w:rsidRDefault="005058FF">
      <w:pPr>
        <w:pStyle w:val="ConsPlusTitle"/>
        <w:jc w:val="center"/>
      </w:pPr>
      <w:r>
        <w:t>КОНЦЕПЦИЯ</w:t>
      </w:r>
    </w:p>
    <w:p w14:paraId="1AA5DE45" w14:textId="77777777" w:rsidR="005058FF" w:rsidRDefault="005058FF">
      <w:pPr>
        <w:pStyle w:val="ConsPlusTitle"/>
        <w:jc w:val="center"/>
      </w:pPr>
      <w:r>
        <w:t>ПРОТИВОДЕЙСТВИЯ ТЕРРОРИЗМУ В РОССИЙСКОЙ ФЕДЕРАЦИИ</w:t>
      </w:r>
    </w:p>
    <w:p w14:paraId="684CB243" w14:textId="77777777" w:rsidR="005058FF" w:rsidRDefault="005058FF">
      <w:pPr>
        <w:pStyle w:val="ConsPlusNormal"/>
        <w:ind w:firstLine="540"/>
        <w:jc w:val="both"/>
      </w:pPr>
    </w:p>
    <w:p w14:paraId="615FB331" w14:textId="77777777" w:rsidR="005058FF" w:rsidRDefault="005058FF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14:paraId="2F6A4C7F" w14:textId="77777777" w:rsidR="005058FF" w:rsidRDefault="005058FF">
      <w:pPr>
        <w:pStyle w:val="ConsPlusNormal"/>
        <w:ind w:firstLine="540"/>
        <w:jc w:val="both"/>
      </w:pPr>
    </w:p>
    <w:p w14:paraId="1C057AFB" w14:textId="77777777" w:rsidR="005058FF" w:rsidRDefault="005058FF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14:paraId="194BB6AB" w14:textId="77777777" w:rsidR="005058FF" w:rsidRDefault="005058FF">
      <w:pPr>
        <w:pStyle w:val="ConsPlusNormal"/>
        <w:jc w:val="center"/>
      </w:pPr>
      <w:r>
        <w:t>Российской Федерации</w:t>
      </w:r>
    </w:p>
    <w:p w14:paraId="08AB7C8A" w14:textId="77777777" w:rsidR="005058FF" w:rsidRDefault="005058FF">
      <w:pPr>
        <w:pStyle w:val="ConsPlusNormal"/>
        <w:jc w:val="center"/>
      </w:pPr>
    </w:p>
    <w:p w14:paraId="35D57960" w14:textId="77777777" w:rsidR="005058FF" w:rsidRDefault="005058FF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14:paraId="599E170A" w14:textId="77777777" w:rsidR="005058FF" w:rsidRDefault="005058FF">
      <w:pPr>
        <w:pStyle w:val="ConsPlusNormal"/>
        <w:spacing w:before="22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14:paraId="20E6B932" w14:textId="77777777" w:rsidR="005058FF" w:rsidRDefault="005058FF">
      <w:pPr>
        <w:pStyle w:val="ConsPlusNormal"/>
        <w:spacing w:before="220"/>
        <w:ind w:firstLine="540"/>
        <w:jc w:val="both"/>
      </w:pPr>
      <w: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14:paraId="4E5B6F7B" w14:textId="77777777" w:rsidR="005058FF" w:rsidRDefault="005058FF">
      <w:pPr>
        <w:pStyle w:val="ConsPlusNormal"/>
        <w:spacing w:before="22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14:paraId="24D0A3FE" w14:textId="77777777" w:rsidR="005058FF" w:rsidRDefault="005058FF">
      <w:pPr>
        <w:pStyle w:val="ConsPlusNormal"/>
        <w:spacing w:before="22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14:paraId="733006BC" w14:textId="77777777" w:rsidR="005058FF" w:rsidRDefault="005058FF">
      <w:pPr>
        <w:pStyle w:val="ConsPlusNormal"/>
        <w:spacing w:before="220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14:paraId="147F54BC" w14:textId="77777777" w:rsidR="005058FF" w:rsidRDefault="005058FF">
      <w:pPr>
        <w:pStyle w:val="ConsPlusNormal"/>
        <w:spacing w:before="22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14:paraId="73E25C47" w14:textId="77777777" w:rsidR="005058FF" w:rsidRDefault="005058FF">
      <w:pPr>
        <w:pStyle w:val="ConsPlusNormal"/>
        <w:spacing w:before="22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14:paraId="4DFB0189" w14:textId="77777777" w:rsidR="005058FF" w:rsidRDefault="005058FF">
      <w:pPr>
        <w:pStyle w:val="ConsPlusNormal"/>
        <w:spacing w:before="220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14:paraId="3176B46B" w14:textId="77777777" w:rsidR="005058FF" w:rsidRDefault="005058FF">
      <w:pPr>
        <w:pStyle w:val="ConsPlusNormal"/>
        <w:spacing w:before="22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14:paraId="31F449EF" w14:textId="77777777" w:rsidR="005058FF" w:rsidRDefault="005058FF">
      <w:pPr>
        <w:pStyle w:val="ConsPlusNormal"/>
        <w:spacing w:before="220"/>
        <w:ind w:firstLine="540"/>
        <w:jc w:val="both"/>
      </w:pPr>
      <w: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14:paraId="03C5203B" w14:textId="77777777" w:rsidR="005058FF" w:rsidRDefault="005058FF">
      <w:pPr>
        <w:pStyle w:val="ConsPlusNormal"/>
        <w:spacing w:before="22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14:paraId="3C723912" w14:textId="77777777" w:rsidR="005058FF" w:rsidRDefault="005058FF">
      <w:pPr>
        <w:pStyle w:val="ConsPlusNormal"/>
        <w:spacing w:before="220"/>
        <w:ind w:firstLine="540"/>
        <w:jc w:val="both"/>
      </w:pPr>
      <w:r>
        <w:t>а) межэтнические, межконфессиональные и иные социальные противоречия;</w:t>
      </w:r>
    </w:p>
    <w:p w14:paraId="050445E1" w14:textId="77777777"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б) наличие условий для деятельности экстремистски настроенных лиц и объединений;</w:t>
      </w:r>
    </w:p>
    <w:p w14:paraId="0FF97027" w14:textId="77777777" w:rsidR="005058FF" w:rsidRDefault="005058FF">
      <w:pPr>
        <w:pStyle w:val="ConsPlusNormal"/>
        <w:spacing w:before="22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14:paraId="6F505079" w14:textId="77777777" w:rsidR="005058FF" w:rsidRDefault="005058FF">
      <w:pPr>
        <w:pStyle w:val="ConsPlusNormal"/>
        <w:spacing w:before="220"/>
        <w:ind w:firstLine="540"/>
        <w:jc w:val="both"/>
      </w:pPr>
      <w: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14:paraId="772C16A8" w14:textId="77777777" w:rsidR="005058FF" w:rsidRDefault="005058FF">
      <w:pPr>
        <w:pStyle w:val="ConsPlusNormal"/>
        <w:spacing w:before="220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14:paraId="716E3007" w14:textId="77777777" w:rsidR="005058FF" w:rsidRDefault="005058FF">
      <w:pPr>
        <w:pStyle w:val="ConsPlusNormal"/>
        <w:spacing w:before="22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14:paraId="2B356645" w14:textId="77777777" w:rsidR="005058FF" w:rsidRDefault="005058FF">
      <w:pPr>
        <w:pStyle w:val="ConsPlusNormal"/>
        <w:spacing w:before="22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14:paraId="3AA123EF" w14:textId="77777777" w:rsidR="005058FF" w:rsidRDefault="005058FF">
      <w:pPr>
        <w:pStyle w:val="ConsPlusNormal"/>
        <w:spacing w:before="22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14:paraId="52EC4A82" w14:textId="77777777" w:rsidR="005058FF" w:rsidRDefault="005058FF">
      <w:pPr>
        <w:pStyle w:val="ConsPlusNormal"/>
        <w:spacing w:before="22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14:paraId="4DF35064" w14:textId="77777777" w:rsidR="005058FF" w:rsidRDefault="005058FF">
      <w:pPr>
        <w:pStyle w:val="ConsPlusNormal"/>
        <w:spacing w:before="22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14:paraId="0A5FED24" w14:textId="77777777" w:rsidR="005058FF" w:rsidRDefault="005058FF">
      <w:pPr>
        <w:pStyle w:val="ConsPlusNormal"/>
        <w:spacing w:before="220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14:paraId="1D192545" w14:textId="77777777" w:rsidR="005058FF" w:rsidRDefault="005058FF">
      <w:pPr>
        <w:pStyle w:val="ConsPlusNormal"/>
        <w:spacing w:before="22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14:paraId="68B77B77" w14:textId="77777777" w:rsidR="005058FF" w:rsidRDefault="005058FF">
      <w:pPr>
        <w:pStyle w:val="ConsPlusNormal"/>
        <w:spacing w:before="22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14:paraId="6208754C" w14:textId="77777777" w:rsidR="005058FF" w:rsidRDefault="005058FF">
      <w:pPr>
        <w:pStyle w:val="ConsPlusNormal"/>
        <w:spacing w:before="220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14:paraId="7988C21E" w14:textId="77777777" w:rsidR="005058FF" w:rsidRDefault="005058FF">
      <w:pPr>
        <w:pStyle w:val="ConsPlusNormal"/>
        <w:spacing w:before="22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14:paraId="0E8BED1E" w14:textId="77777777" w:rsidR="005058FF" w:rsidRDefault="005058FF">
      <w:pPr>
        <w:pStyle w:val="ConsPlusNormal"/>
        <w:ind w:firstLine="540"/>
        <w:jc w:val="both"/>
      </w:pPr>
    </w:p>
    <w:p w14:paraId="291440E3" w14:textId="77777777" w:rsidR="005058FF" w:rsidRDefault="005058FF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14:paraId="090A05A8" w14:textId="77777777" w:rsidR="005058FF" w:rsidRDefault="005058FF">
      <w:pPr>
        <w:pStyle w:val="ConsPlusNormal"/>
        <w:ind w:firstLine="540"/>
        <w:jc w:val="both"/>
      </w:pPr>
    </w:p>
    <w:p w14:paraId="6087B28E" w14:textId="77777777" w:rsidR="005058FF" w:rsidRDefault="005058FF">
      <w:pPr>
        <w:pStyle w:val="ConsPlusNormal"/>
        <w:ind w:firstLine="540"/>
        <w:jc w:val="both"/>
      </w:pPr>
      <w:r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14:paraId="50D9D816" w14:textId="77777777" w:rsidR="005058FF" w:rsidRDefault="005058FF">
      <w:pPr>
        <w:pStyle w:val="ConsPlusNormal"/>
        <w:spacing w:before="220"/>
        <w:ind w:firstLine="540"/>
        <w:jc w:val="both"/>
      </w:pPr>
      <w:r>
        <w:lastRenderedPageBreak/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14:paraId="5043B06A" w14:textId="77777777" w:rsidR="005058FF" w:rsidRDefault="005058FF">
      <w:pPr>
        <w:pStyle w:val="ConsPlusNormal"/>
        <w:spacing w:before="22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14:paraId="4FD3A5FA" w14:textId="77777777" w:rsidR="005058FF" w:rsidRDefault="005058FF">
      <w:pPr>
        <w:pStyle w:val="ConsPlusNormal"/>
        <w:spacing w:before="22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4" w:history="1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14:paraId="05934F00" w14:textId="77777777" w:rsidR="005058FF" w:rsidRDefault="005058FF">
      <w:pPr>
        <w:pStyle w:val="ConsPlusNormal"/>
        <w:spacing w:before="220"/>
        <w:ind w:firstLine="540"/>
        <w:jc w:val="both"/>
      </w:pPr>
      <w:r>
        <w:t xml:space="preserve">9. Правовую основу общегосударственной системы противодействия терроризму составляют </w:t>
      </w:r>
      <w:hyperlink r:id="rId5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6" w:history="1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7" w:history="1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8" w:history="1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14:paraId="7F4A6B0B" w14:textId="77777777" w:rsidR="005058FF" w:rsidRDefault="005058FF">
      <w:pPr>
        <w:pStyle w:val="ConsPlusNormal"/>
        <w:spacing w:before="22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14:paraId="64F9801A" w14:textId="77777777" w:rsidR="005058FF" w:rsidRDefault="005058FF">
      <w:pPr>
        <w:pStyle w:val="ConsPlusNormal"/>
        <w:spacing w:before="220"/>
        <w:ind w:firstLine="540"/>
        <w:jc w:val="both"/>
      </w:pPr>
      <w:r>
        <w:t>11. Основными задачами противодействия терроризму являются:</w:t>
      </w:r>
    </w:p>
    <w:p w14:paraId="52B45011" w14:textId="77777777" w:rsidR="005058FF" w:rsidRDefault="005058FF">
      <w:pPr>
        <w:pStyle w:val="ConsPlusNormal"/>
        <w:spacing w:before="22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14:paraId="6A708838" w14:textId="77777777" w:rsidR="005058FF" w:rsidRDefault="005058FF">
      <w:pPr>
        <w:pStyle w:val="ConsPlusNormal"/>
        <w:spacing w:before="22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14:paraId="7A26C9B2" w14:textId="77777777" w:rsidR="005058FF" w:rsidRDefault="005058FF">
      <w:pPr>
        <w:pStyle w:val="ConsPlusNormal"/>
        <w:spacing w:before="22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14:paraId="3D14AD72" w14:textId="77777777" w:rsidR="005058FF" w:rsidRDefault="005058FF">
      <w:pPr>
        <w:pStyle w:val="ConsPlusNormal"/>
        <w:spacing w:before="22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14:paraId="5D4ECAF3" w14:textId="77777777" w:rsidR="005058FF" w:rsidRDefault="005058FF">
      <w:pPr>
        <w:pStyle w:val="ConsPlusNormal"/>
        <w:spacing w:before="220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14:paraId="32CCB2A1" w14:textId="77777777" w:rsidR="005058FF" w:rsidRDefault="005058FF">
      <w:pPr>
        <w:pStyle w:val="ConsPlusNormal"/>
        <w:spacing w:before="22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14:paraId="71EDA8F8" w14:textId="77777777" w:rsidR="005058FF" w:rsidRDefault="005058FF">
      <w:pPr>
        <w:pStyle w:val="ConsPlusNormal"/>
        <w:spacing w:before="22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14:paraId="4578342B" w14:textId="77777777" w:rsidR="005058FF" w:rsidRDefault="005058FF">
      <w:pPr>
        <w:pStyle w:val="ConsPlusNormal"/>
        <w:spacing w:before="220"/>
        <w:ind w:firstLine="540"/>
        <w:jc w:val="both"/>
      </w:pPr>
      <w:r>
        <w:t>а) предупреждение (профилактика) терроризма;</w:t>
      </w:r>
    </w:p>
    <w:p w14:paraId="2F763C0D" w14:textId="77777777"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б) борьба с терроризмом;</w:t>
      </w:r>
    </w:p>
    <w:p w14:paraId="65EA7DCF" w14:textId="77777777" w:rsidR="005058FF" w:rsidRDefault="005058FF">
      <w:pPr>
        <w:pStyle w:val="ConsPlusNormal"/>
        <w:spacing w:before="220"/>
        <w:ind w:firstLine="540"/>
        <w:jc w:val="both"/>
      </w:pPr>
      <w:r>
        <w:t>в) минимизация и (или) ликвидация последствий проявлений терроризма.</w:t>
      </w:r>
    </w:p>
    <w:p w14:paraId="6FE96C27" w14:textId="77777777" w:rsidR="005058FF" w:rsidRDefault="005058FF">
      <w:pPr>
        <w:pStyle w:val="ConsPlusNormal"/>
        <w:spacing w:before="22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14:paraId="68E6FAF8" w14:textId="77777777" w:rsidR="005058FF" w:rsidRDefault="005058FF">
      <w:pPr>
        <w:pStyle w:val="ConsPlusNormal"/>
        <w:spacing w:before="220"/>
        <w:ind w:firstLine="540"/>
        <w:jc w:val="both"/>
      </w:pPr>
      <w:r>
        <w:t>а) создание системы противодействия идеологии терроризма;</w:t>
      </w:r>
    </w:p>
    <w:p w14:paraId="0036DE07" w14:textId="77777777" w:rsidR="005058FF" w:rsidRDefault="005058FF">
      <w:pPr>
        <w:pStyle w:val="ConsPlusNormal"/>
        <w:spacing w:before="22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14:paraId="53F07587" w14:textId="77777777" w:rsidR="005058FF" w:rsidRDefault="005058FF">
      <w:pPr>
        <w:pStyle w:val="ConsPlusNormal"/>
        <w:spacing w:before="220"/>
        <w:ind w:firstLine="540"/>
        <w:jc w:val="both"/>
      </w:pPr>
      <w:r>
        <w:t>в) усиление контроля за соблюдением административно-правовых режимов.</w:t>
      </w:r>
    </w:p>
    <w:p w14:paraId="4AD9A4B8" w14:textId="77777777" w:rsidR="005058FF" w:rsidRDefault="005058FF">
      <w:pPr>
        <w:pStyle w:val="ConsPlusNormal"/>
        <w:spacing w:before="22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14:paraId="1A91058E" w14:textId="77777777" w:rsidR="005058FF" w:rsidRDefault="005058FF">
      <w:pPr>
        <w:pStyle w:val="ConsPlusNormal"/>
        <w:spacing w:before="22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14:paraId="488EE2D7" w14:textId="77777777" w:rsidR="005058FF" w:rsidRDefault="005058FF">
      <w:pPr>
        <w:pStyle w:val="ConsPlusNormal"/>
        <w:spacing w:before="22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14:paraId="2CA12C2C" w14:textId="77777777" w:rsidR="005058FF" w:rsidRDefault="005058FF">
      <w:pPr>
        <w:pStyle w:val="ConsPlusNormal"/>
        <w:spacing w:before="22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14:paraId="3E285433" w14:textId="77777777" w:rsidR="005058FF" w:rsidRDefault="005058FF">
      <w:pPr>
        <w:pStyle w:val="ConsPlusNormal"/>
        <w:spacing w:before="22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14:paraId="2C32F58E" w14:textId="77777777" w:rsidR="005058FF" w:rsidRDefault="005058FF">
      <w:pPr>
        <w:pStyle w:val="ConsPlusNormal"/>
        <w:spacing w:before="22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14:paraId="3A0317F0" w14:textId="77777777" w:rsidR="005058FF" w:rsidRDefault="005058FF">
      <w:pPr>
        <w:pStyle w:val="ConsPlusNormal"/>
        <w:spacing w:before="220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14:paraId="23BA1361" w14:textId="77777777" w:rsidR="005058FF" w:rsidRDefault="005058FF">
      <w:pPr>
        <w:pStyle w:val="ConsPlusNormal"/>
        <w:spacing w:before="22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14:paraId="348624C4" w14:textId="77777777" w:rsidR="005058FF" w:rsidRDefault="005058FF">
      <w:pPr>
        <w:pStyle w:val="ConsPlusNormal"/>
        <w:spacing w:before="22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14:paraId="193D3358" w14:textId="77777777" w:rsidR="005058FF" w:rsidRDefault="005058FF">
      <w:pPr>
        <w:pStyle w:val="ConsPlusNormal"/>
        <w:spacing w:before="220"/>
        <w:ind w:firstLine="540"/>
        <w:jc w:val="both"/>
      </w:pPr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14:paraId="5BE77D06" w14:textId="77777777" w:rsidR="005058FF" w:rsidRDefault="005058FF">
      <w:pPr>
        <w:pStyle w:val="ConsPlusNormal"/>
        <w:spacing w:before="22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14:paraId="5AB44903" w14:textId="77777777" w:rsidR="005058FF" w:rsidRDefault="005058FF">
      <w:pPr>
        <w:pStyle w:val="ConsPlusNormal"/>
        <w:spacing w:before="22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14:paraId="5161DF44" w14:textId="77777777" w:rsidR="005058FF" w:rsidRDefault="005058FF">
      <w:pPr>
        <w:pStyle w:val="ConsPlusNormal"/>
        <w:spacing w:before="220"/>
        <w:ind w:firstLine="540"/>
        <w:jc w:val="both"/>
      </w:pPr>
      <w:r>
        <w:t xml:space="preserve">л) обеспечение скоординированной работы органов государственной власти с </w:t>
      </w:r>
      <w:r>
        <w:lastRenderedPageBreak/>
        <w:t>общественными и религиозными организациями (объединениями), другими институтами гражданского общества и гражданами.</w:t>
      </w:r>
    </w:p>
    <w:p w14:paraId="32BF121D" w14:textId="77777777" w:rsidR="005058FF" w:rsidRDefault="005058FF">
      <w:pPr>
        <w:pStyle w:val="ConsPlusNormal"/>
        <w:spacing w:before="220"/>
        <w:ind w:firstLine="540"/>
        <w:jc w:val="both"/>
      </w:pPr>
      <w: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14:paraId="6726B747" w14:textId="77777777" w:rsidR="005058FF" w:rsidRDefault="005058FF">
      <w:pPr>
        <w:pStyle w:val="ConsPlusNormal"/>
        <w:spacing w:before="22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14:paraId="53520957" w14:textId="77777777" w:rsidR="005058FF" w:rsidRDefault="005058FF">
      <w:pPr>
        <w:pStyle w:val="ConsPlusNormal"/>
        <w:spacing w:before="22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14:paraId="0D3D33B0" w14:textId="77777777" w:rsidR="005058FF" w:rsidRDefault="005058FF">
      <w:pPr>
        <w:pStyle w:val="ConsPlusNormal"/>
        <w:spacing w:before="22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14:paraId="7FF49BAF" w14:textId="77777777" w:rsidR="005058FF" w:rsidRDefault="005058FF">
      <w:pPr>
        <w:pStyle w:val="ConsPlusNormal"/>
        <w:spacing w:before="22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14:paraId="660583FB" w14:textId="77777777" w:rsidR="005058FF" w:rsidRDefault="005058FF">
      <w:pPr>
        <w:pStyle w:val="ConsPlusNormal"/>
        <w:spacing w:before="22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14:paraId="7CA51450" w14:textId="77777777" w:rsidR="005058FF" w:rsidRDefault="005058FF">
      <w:pPr>
        <w:pStyle w:val="ConsPlusNormal"/>
        <w:spacing w:before="22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14:paraId="640942FC" w14:textId="77777777" w:rsidR="005058FF" w:rsidRDefault="005058FF">
      <w:pPr>
        <w:pStyle w:val="ConsPlusNormal"/>
        <w:spacing w:before="22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14:paraId="525BBC8D" w14:textId="77777777" w:rsidR="005058FF" w:rsidRDefault="005058FF">
      <w:pPr>
        <w:pStyle w:val="ConsPlusNormal"/>
        <w:spacing w:before="220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14:paraId="245D427E" w14:textId="77777777" w:rsidR="005058FF" w:rsidRDefault="005058FF">
      <w:pPr>
        <w:pStyle w:val="ConsPlusNormal"/>
        <w:spacing w:before="220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14:paraId="28CCAA60" w14:textId="77777777" w:rsidR="005058FF" w:rsidRDefault="005058FF">
      <w:pPr>
        <w:pStyle w:val="ConsPlusNormal"/>
        <w:spacing w:before="220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</w:t>
      </w:r>
      <w:r>
        <w:lastRenderedPageBreak/>
        <w:t>и согласованные между собой формы, методы, приемы и средства воздействия на субъекты террористической деятельности.</w:t>
      </w:r>
    </w:p>
    <w:p w14:paraId="4EB0ED1B" w14:textId="77777777" w:rsidR="005058FF" w:rsidRDefault="005058FF">
      <w:pPr>
        <w:pStyle w:val="ConsPlusNormal"/>
        <w:spacing w:before="220"/>
        <w:ind w:firstLine="540"/>
        <w:jc w:val="both"/>
      </w:pPr>
      <w: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14:paraId="7485028A" w14:textId="77777777" w:rsidR="005058FF" w:rsidRDefault="005058FF">
      <w:pPr>
        <w:pStyle w:val="ConsPlusNormal"/>
        <w:spacing w:before="22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14:paraId="2DBF7141" w14:textId="77777777" w:rsidR="005058FF" w:rsidRDefault="005058FF">
      <w:pPr>
        <w:pStyle w:val="ConsPlusNormal"/>
        <w:spacing w:before="22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14:paraId="24688DAD" w14:textId="77777777" w:rsidR="005058FF" w:rsidRDefault="005058FF">
      <w:pPr>
        <w:pStyle w:val="ConsPlusNormal"/>
        <w:spacing w:before="220"/>
        <w:ind w:firstLine="540"/>
        <w:jc w:val="both"/>
      </w:pPr>
      <w: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14:paraId="5A0FEF20" w14:textId="77777777" w:rsidR="005058FF" w:rsidRDefault="005058FF">
      <w:pPr>
        <w:pStyle w:val="ConsPlusNormal"/>
        <w:spacing w:before="220"/>
        <w:ind w:firstLine="540"/>
        <w:jc w:val="both"/>
      </w:pPr>
      <w:r>
        <w:t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14:paraId="30559131" w14:textId="77777777" w:rsidR="005058FF" w:rsidRDefault="005058FF">
      <w:pPr>
        <w:pStyle w:val="ConsPlusNormal"/>
        <w:spacing w:before="22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14:paraId="5DAFD439" w14:textId="77777777" w:rsidR="005058FF" w:rsidRDefault="005058FF">
      <w:pPr>
        <w:pStyle w:val="ConsPlusNormal"/>
        <w:spacing w:before="220"/>
        <w:ind w:firstLine="540"/>
        <w:jc w:val="both"/>
      </w:pPr>
      <w: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14:paraId="3D6D7D3A" w14:textId="77777777" w:rsidR="005058FF" w:rsidRDefault="005058FF">
      <w:pPr>
        <w:pStyle w:val="ConsPlusNormal"/>
        <w:spacing w:before="220"/>
        <w:ind w:firstLine="540"/>
        <w:jc w:val="both"/>
      </w:pPr>
      <w: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14:paraId="2C69F0D7" w14:textId="77777777" w:rsidR="005058FF" w:rsidRDefault="005058FF">
      <w:pPr>
        <w:pStyle w:val="ConsPlusNormal"/>
        <w:spacing w:before="220"/>
        <w:ind w:firstLine="540"/>
        <w:jc w:val="both"/>
      </w:pPr>
      <w: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14:paraId="7749289E" w14:textId="77777777" w:rsidR="005058FF" w:rsidRDefault="005058FF">
      <w:pPr>
        <w:pStyle w:val="ConsPlusNormal"/>
        <w:spacing w:before="220"/>
        <w:ind w:firstLine="540"/>
        <w:jc w:val="both"/>
      </w:pPr>
      <w:r>
        <w:t xml:space="preserve"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</w:t>
      </w:r>
      <w:r>
        <w:lastRenderedPageBreak/>
        <w:t>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14:paraId="4CA81E4C" w14:textId="77777777" w:rsidR="005058FF" w:rsidRDefault="005058FF">
      <w:pPr>
        <w:pStyle w:val="ConsPlusNormal"/>
        <w:spacing w:before="22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14:paraId="689F2ED6" w14:textId="77777777" w:rsidR="005058FF" w:rsidRDefault="005058FF">
      <w:pPr>
        <w:pStyle w:val="ConsPlusNormal"/>
        <w:spacing w:before="220"/>
        <w:ind w:firstLine="540"/>
        <w:jc w:val="both"/>
      </w:pPr>
      <w:r>
        <w:t>а) оказание экстренной медицинской помощи;</w:t>
      </w:r>
    </w:p>
    <w:p w14:paraId="3DD4B0CB" w14:textId="77777777" w:rsidR="005058FF" w:rsidRDefault="005058FF">
      <w:pPr>
        <w:pStyle w:val="ConsPlusNormal"/>
        <w:spacing w:before="22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14:paraId="238F288D" w14:textId="77777777" w:rsidR="005058FF" w:rsidRDefault="005058FF">
      <w:pPr>
        <w:pStyle w:val="ConsPlusNormal"/>
        <w:spacing w:before="22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14:paraId="461363AB" w14:textId="77777777" w:rsidR="005058FF" w:rsidRDefault="005058FF">
      <w:pPr>
        <w:pStyle w:val="ConsPlusNormal"/>
        <w:spacing w:before="22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14:paraId="70E364AB" w14:textId="77777777" w:rsidR="005058FF" w:rsidRDefault="005058FF">
      <w:pPr>
        <w:pStyle w:val="ConsPlusNormal"/>
        <w:spacing w:before="220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14:paraId="5E99F43F" w14:textId="77777777" w:rsidR="005058FF" w:rsidRDefault="005058FF">
      <w:pPr>
        <w:pStyle w:val="ConsPlusNormal"/>
        <w:ind w:firstLine="540"/>
        <w:jc w:val="both"/>
      </w:pPr>
    </w:p>
    <w:p w14:paraId="533C061A" w14:textId="77777777" w:rsidR="005058FF" w:rsidRDefault="005058FF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14:paraId="40C2FEE5" w14:textId="77777777" w:rsidR="005058FF" w:rsidRDefault="005058FF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14:paraId="13B95CCE" w14:textId="77777777" w:rsidR="005058FF" w:rsidRDefault="005058FF">
      <w:pPr>
        <w:pStyle w:val="ConsPlusNormal"/>
        <w:jc w:val="center"/>
      </w:pPr>
      <w:r>
        <w:t>противодействия терроризму</w:t>
      </w:r>
    </w:p>
    <w:p w14:paraId="4929F47F" w14:textId="77777777" w:rsidR="005058FF" w:rsidRDefault="005058FF">
      <w:pPr>
        <w:pStyle w:val="ConsPlusNormal"/>
        <w:ind w:firstLine="540"/>
        <w:jc w:val="both"/>
      </w:pPr>
    </w:p>
    <w:p w14:paraId="699585AC" w14:textId="77777777" w:rsidR="005058FF" w:rsidRDefault="005058FF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14:paraId="28361A03" w14:textId="77777777" w:rsidR="005058FF" w:rsidRDefault="005058FF">
      <w:pPr>
        <w:pStyle w:val="ConsPlusNormal"/>
        <w:spacing w:before="22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14:paraId="3E90A89A" w14:textId="77777777" w:rsidR="005058FF" w:rsidRDefault="005058FF">
      <w:pPr>
        <w:pStyle w:val="ConsPlusNormal"/>
        <w:spacing w:before="22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14:paraId="4EA0E8AC" w14:textId="77777777" w:rsidR="005058FF" w:rsidRDefault="005058FF">
      <w:pPr>
        <w:pStyle w:val="ConsPlusNormal"/>
        <w:spacing w:before="220"/>
        <w:ind w:firstLine="540"/>
        <w:jc w:val="both"/>
      </w:pPr>
      <w:r>
        <w:t>б) учитывать международный опыт, реальные социально-политические, национальные, этноконфессиональные и другие факторы;</w:t>
      </w:r>
    </w:p>
    <w:p w14:paraId="0E0AE854" w14:textId="77777777" w:rsidR="005058FF" w:rsidRDefault="005058FF">
      <w:pPr>
        <w:pStyle w:val="ConsPlusNormal"/>
        <w:spacing w:before="22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14:paraId="537F89D3" w14:textId="77777777" w:rsidR="005058FF" w:rsidRDefault="005058FF">
      <w:pPr>
        <w:pStyle w:val="ConsPlusNormal"/>
        <w:spacing w:before="22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14:paraId="5ED73D0A" w14:textId="77777777" w:rsidR="005058FF" w:rsidRDefault="005058FF">
      <w:pPr>
        <w:pStyle w:val="ConsPlusNormal"/>
        <w:spacing w:before="220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14:paraId="024D9D3A" w14:textId="77777777" w:rsidR="005058FF" w:rsidRDefault="005058FF">
      <w:pPr>
        <w:pStyle w:val="ConsPlusNormal"/>
        <w:spacing w:before="22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14:paraId="76955F75" w14:textId="77777777" w:rsidR="005058FF" w:rsidRDefault="005058FF">
      <w:pPr>
        <w:pStyle w:val="ConsPlusNormal"/>
        <w:spacing w:before="220"/>
        <w:ind w:firstLine="540"/>
        <w:jc w:val="both"/>
      </w:pPr>
      <w:r>
        <w:t xml:space="preserve"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</w:t>
      </w:r>
      <w:r>
        <w:lastRenderedPageBreak/>
        <w:t>выдачи террористов.</w:t>
      </w:r>
    </w:p>
    <w:p w14:paraId="5B7BFDD8" w14:textId="77777777" w:rsidR="005058FF" w:rsidRDefault="005058FF">
      <w:pPr>
        <w:pStyle w:val="ConsPlusNormal"/>
        <w:spacing w:before="22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14:paraId="3EC63F6E" w14:textId="77777777" w:rsidR="005058FF" w:rsidRDefault="005058FF">
      <w:pPr>
        <w:pStyle w:val="ConsPlusNormal"/>
        <w:spacing w:before="22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14:paraId="567C3162" w14:textId="77777777" w:rsidR="005058FF" w:rsidRDefault="005058FF">
      <w:pPr>
        <w:pStyle w:val="ConsPlusNormal"/>
        <w:spacing w:before="22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14:paraId="757F4EF2" w14:textId="77777777" w:rsidR="005058FF" w:rsidRDefault="005058FF">
      <w:pPr>
        <w:pStyle w:val="ConsPlusNormal"/>
        <w:spacing w:before="22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14:paraId="30048BA8" w14:textId="77777777" w:rsidR="005058FF" w:rsidRDefault="005058FF">
      <w:pPr>
        <w:pStyle w:val="ConsPlusNormal"/>
        <w:spacing w:before="22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14:paraId="396E7BAE" w14:textId="77777777" w:rsidR="005058FF" w:rsidRDefault="005058FF">
      <w:pPr>
        <w:pStyle w:val="ConsPlusNormal"/>
        <w:spacing w:before="22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14:paraId="5E8B9F45" w14:textId="77777777" w:rsidR="005058FF" w:rsidRDefault="005058FF">
      <w:pPr>
        <w:pStyle w:val="ConsPlusNormal"/>
        <w:spacing w:before="22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14:paraId="2D6A0AD6" w14:textId="77777777" w:rsidR="005058FF" w:rsidRDefault="005058FF">
      <w:pPr>
        <w:pStyle w:val="ConsPlusNormal"/>
        <w:spacing w:before="22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14:paraId="582E7561" w14:textId="77777777" w:rsidR="005058FF" w:rsidRDefault="005058FF">
      <w:pPr>
        <w:pStyle w:val="ConsPlusNormal"/>
        <w:spacing w:before="220"/>
        <w:ind w:firstLine="540"/>
        <w:jc w:val="both"/>
      </w:pPr>
      <w:r>
        <w:t>д) мониторинг и анализ национального и международного опыта противодействия терроризму;</w:t>
      </w:r>
    </w:p>
    <w:p w14:paraId="0959E894" w14:textId="77777777" w:rsidR="005058FF" w:rsidRDefault="005058FF">
      <w:pPr>
        <w:pStyle w:val="ConsPlusNormal"/>
        <w:spacing w:before="220"/>
        <w:ind w:firstLine="540"/>
        <w:jc w:val="both"/>
      </w:pPr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14:paraId="593C1D2D" w14:textId="77777777" w:rsidR="005058FF" w:rsidRDefault="005058FF">
      <w:pPr>
        <w:pStyle w:val="ConsPlusNormal"/>
        <w:spacing w:before="22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14:paraId="72383604" w14:textId="77777777" w:rsidR="005058FF" w:rsidRDefault="005058FF">
      <w:pPr>
        <w:pStyle w:val="ConsPlusNormal"/>
        <w:spacing w:before="220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14:paraId="717D1C27" w14:textId="77777777" w:rsidR="005058FF" w:rsidRDefault="005058FF">
      <w:pPr>
        <w:pStyle w:val="ConsPlusNormal"/>
        <w:spacing w:before="22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14:paraId="67AE092A" w14:textId="77777777" w:rsidR="005058FF" w:rsidRDefault="005058FF">
      <w:pPr>
        <w:pStyle w:val="ConsPlusNormal"/>
        <w:spacing w:before="22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14:paraId="1AA279FC" w14:textId="77777777" w:rsidR="005058FF" w:rsidRDefault="005058FF">
      <w:pPr>
        <w:pStyle w:val="ConsPlusNormal"/>
        <w:spacing w:before="220"/>
        <w:ind w:firstLine="540"/>
        <w:jc w:val="both"/>
      </w:pPr>
      <w:r>
        <w:t xml:space="preserve">32. Информирование высших должностных лиц органов государственной власти по </w:t>
      </w:r>
      <w:r>
        <w:lastRenderedPageBreak/>
        <w:t>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14:paraId="662E7756" w14:textId="77777777" w:rsidR="005058FF" w:rsidRDefault="005058FF">
      <w:pPr>
        <w:pStyle w:val="ConsPlusNormal"/>
        <w:spacing w:before="220"/>
        <w:ind w:firstLine="540"/>
        <w:jc w:val="both"/>
      </w:pPr>
      <w:r>
        <w:t xml:space="preserve">33. Национальный антитеррористический </w:t>
      </w:r>
      <w:hyperlink r:id="rId9" w:history="1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14:paraId="1FA50053" w14:textId="77777777" w:rsidR="005058FF" w:rsidRDefault="005058FF">
      <w:pPr>
        <w:pStyle w:val="ConsPlusNormal"/>
        <w:spacing w:before="22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14:paraId="180A4114" w14:textId="77777777" w:rsidR="005058FF" w:rsidRDefault="005058FF">
      <w:pPr>
        <w:pStyle w:val="ConsPlusNormal"/>
        <w:spacing w:before="22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14:paraId="5C6F5655" w14:textId="77777777" w:rsidR="005058FF" w:rsidRDefault="005058FF">
      <w:pPr>
        <w:pStyle w:val="ConsPlusNormal"/>
        <w:spacing w:before="220"/>
        <w:ind w:firstLine="540"/>
        <w:jc w:val="both"/>
      </w:pPr>
      <w:r>
        <w:t>36. Научное обеспечение противодействия терроризму включает в себя:</w:t>
      </w:r>
    </w:p>
    <w:p w14:paraId="364FF251" w14:textId="77777777" w:rsidR="005058FF" w:rsidRDefault="005058FF">
      <w:pPr>
        <w:pStyle w:val="ConsPlusNormal"/>
        <w:spacing w:before="22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14:paraId="340FD56F" w14:textId="77777777" w:rsidR="005058FF" w:rsidRDefault="005058FF">
      <w:pPr>
        <w:pStyle w:val="ConsPlusNormal"/>
        <w:spacing w:before="22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14:paraId="5E7BCC27" w14:textId="77777777" w:rsidR="005058FF" w:rsidRDefault="005058FF">
      <w:pPr>
        <w:pStyle w:val="ConsPlusNormal"/>
        <w:spacing w:before="22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14:paraId="4E53E349" w14:textId="77777777" w:rsidR="005058FF" w:rsidRDefault="005058FF">
      <w:pPr>
        <w:pStyle w:val="ConsPlusNormal"/>
        <w:spacing w:before="22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14:paraId="03434FAD" w14:textId="77777777" w:rsidR="005058FF" w:rsidRDefault="005058FF">
      <w:pPr>
        <w:pStyle w:val="ConsPlusNormal"/>
        <w:spacing w:before="22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14:paraId="48543F64" w14:textId="77777777" w:rsidR="005058FF" w:rsidRDefault="005058FF">
      <w:pPr>
        <w:pStyle w:val="ConsPlusNormal"/>
        <w:spacing w:before="220"/>
        <w:ind w:firstLine="540"/>
        <w:jc w:val="both"/>
      </w:pPr>
      <w:r>
        <w:t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14:paraId="6310CB3A" w14:textId="77777777" w:rsidR="005058FF" w:rsidRDefault="005058FF">
      <w:pPr>
        <w:pStyle w:val="ConsPlusNormal"/>
        <w:spacing w:before="22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14:paraId="16515022" w14:textId="77777777" w:rsidR="005058FF" w:rsidRDefault="005058FF">
      <w:pPr>
        <w:pStyle w:val="ConsPlusNormal"/>
        <w:spacing w:before="220"/>
        <w:ind w:firstLine="540"/>
        <w:jc w:val="both"/>
      </w:pPr>
      <w: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14:paraId="487BD695" w14:textId="77777777" w:rsidR="005058FF" w:rsidRDefault="005058FF">
      <w:pPr>
        <w:pStyle w:val="ConsPlusNormal"/>
        <w:spacing w:before="220"/>
        <w:ind w:firstLine="540"/>
        <w:jc w:val="both"/>
      </w:pPr>
      <w:r>
        <w:lastRenderedPageBreak/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14:paraId="51E3EEBD" w14:textId="77777777" w:rsidR="005058FF" w:rsidRDefault="005058FF">
      <w:pPr>
        <w:pStyle w:val="ConsPlusNormal"/>
        <w:spacing w:before="22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14:paraId="304AB5FB" w14:textId="77777777" w:rsidR="005058FF" w:rsidRDefault="005058FF">
      <w:pPr>
        <w:pStyle w:val="ConsPlusNormal"/>
        <w:spacing w:before="22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14:paraId="3D34388C" w14:textId="77777777" w:rsidR="005058FF" w:rsidRDefault="005058FF">
      <w:pPr>
        <w:pStyle w:val="ConsPlusNormal"/>
        <w:spacing w:before="22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14:paraId="176A2EF3" w14:textId="77777777" w:rsidR="005058FF" w:rsidRDefault="005058FF">
      <w:pPr>
        <w:pStyle w:val="ConsPlusNormal"/>
        <w:spacing w:before="220"/>
        <w:ind w:firstLine="540"/>
        <w:jc w:val="both"/>
      </w:pPr>
      <w: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14:paraId="5F97DCD1" w14:textId="77777777" w:rsidR="005058FF" w:rsidRDefault="005058FF">
      <w:pPr>
        <w:pStyle w:val="ConsPlusNormal"/>
        <w:spacing w:before="22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14:paraId="5FFF3523" w14:textId="77777777" w:rsidR="005058FF" w:rsidRDefault="005058FF">
      <w:pPr>
        <w:pStyle w:val="ConsPlusNormal"/>
        <w:spacing w:before="220"/>
        <w:ind w:firstLine="540"/>
        <w:jc w:val="both"/>
      </w:pPr>
      <w: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14:paraId="5CA6592E" w14:textId="77777777" w:rsidR="005058FF" w:rsidRDefault="005058FF">
      <w:pPr>
        <w:pStyle w:val="ConsPlusNormal"/>
        <w:spacing w:before="22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14:paraId="74B80EE7" w14:textId="77777777" w:rsidR="005058FF" w:rsidRDefault="005058FF">
      <w:pPr>
        <w:pStyle w:val="ConsPlusNormal"/>
        <w:spacing w:before="22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14:paraId="5420A1E9" w14:textId="77777777" w:rsidR="005058FF" w:rsidRDefault="005058FF">
      <w:pPr>
        <w:pStyle w:val="ConsPlusNormal"/>
        <w:spacing w:before="22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14:paraId="02F05A5D" w14:textId="77777777" w:rsidR="005058FF" w:rsidRDefault="005058FF">
      <w:pPr>
        <w:pStyle w:val="ConsPlusNormal"/>
        <w:spacing w:before="220"/>
        <w:ind w:firstLine="540"/>
        <w:jc w:val="both"/>
      </w:pPr>
      <w: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14:paraId="59C758C8" w14:textId="77777777" w:rsidR="005058FF" w:rsidRDefault="005058FF">
      <w:pPr>
        <w:pStyle w:val="ConsPlusNormal"/>
        <w:spacing w:before="220"/>
        <w:ind w:firstLine="540"/>
        <w:jc w:val="both"/>
      </w:pPr>
      <w:r>
        <w:t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 w14:paraId="4FA5D6EF" w14:textId="77777777" w:rsidR="005058FF" w:rsidRDefault="005058FF">
      <w:pPr>
        <w:pStyle w:val="ConsPlusNormal"/>
        <w:spacing w:before="220"/>
        <w:ind w:firstLine="540"/>
        <w:jc w:val="both"/>
      </w:pPr>
      <w: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14:paraId="28337D58" w14:textId="77777777" w:rsidR="005058FF" w:rsidRDefault="005058FF">
      <w:pPr>
        <w:pStyle w:val="ConsPlusNormal"/>
        <w:spacing w:before="220"/>
        <w:ind w:firstLine="540"/>
        <w:jc w:val="both"/>
      </w:pPr>
      <w:r>
        <w:lastRenderedPageBreak/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14:paraId="5A5C6FBC" w14:textId="77777777" w:rsidR="005058FF" w:rsidRDefault="005058FF">
      <w:pPr>
        <w:pStyle w:val="ConsPlusNormal"/>
        <w:spacing w:before="22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14:paraId="2737662D" w14:textId="77777777" w:rsidR="005058FF" w:rsidRDefault="005058FF">
      <w:pPr>
        <w:pStyle w:val="ConsPlusNormal"/>
        <w:ind w:firstLine="540"/>
        <w:jc w:val="both"/>
      </w:pPr>
    </w:p>
    <w:p w14:paraId="13578EE3" w14:textId="77777777" w:rsidR="005058FF" w:rsidRDefault="005058FF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14:paraId="21115955" w14:textId="77777777" w:rsidR="005058FF" w:rsidRDefault="005058FF">
      <w:pPr>
        <w:pStyle w:val="ConsPlusNormal"/>
        <w:jc w:val="center"/>
      </w:pPr>
      <w:r>
        <w:t>противодействия терроризму</w:t>
      </w:r>
    </w:p>
    <w:p w14:paraId="319CD491" w14:textId="77777777" w:rsidR="005058FF" w:rsidRDefault="005058FF">
      <w:pPr>
        <w:pStyle w:val="ConsPlusNormal"/>
        <w:ind w:firstLine="540"/>
        <w:jc w:val="both"/>
      </w:pPr>
    </w:p>
    <w:p w14:paraId="68938B7A" w14:textId="77777777" w:rsidR="005058FF" w:rsidRDefault="005058FF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14:paraId="7F5AA820" w14:textId="77777777" w:rsidR="005058FF" w:rsidRDefault="005058FF">
      <w:pPr>
        <w:pStyle w:val="ConsPlusNormal"/>
        <w:spacing w:before="220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14:paraId="53F0C78A" w14:textId="77777777" w:rsidR="005058FF" w:rsidRDefault="005058FF">
      <w:pPr>
        <w:pStyle w:val="ConsPlusNormal"/>
        <w:spacing w:before="22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14:paraId="5723D2F9" w14:textId="77777777" w:rsidR="005058FF" w:rsidRDefault="005058FF">
      <w:pPr>
        <w:pStyle w:val="ConsPlusNormal"/>
        <w:spacing w:before="22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14:paraId="14616C22" w14:textId="77777777" w:rsidR="005058FF" w:rsidRDefault="005058FF">
      <w:pPr>
        <w:pStyle w:val="ConsPlusNormal"/>
        <w:spacing w:before="22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14:paraId="787E0760" w14:textId="77777777" w:rsidR="005058FF" w:rsidRDefault="005058FF">
      <w:pPr>
        <w:pStyle w:val="ConsPlusNormal"/>
        <w:spacing w:before="22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14:paraId="15EDE277" w14:textId="77777777" w:rsidR="005058FF" w:rsidRDefault="005058FF">
      <w:pPr>
        <w:pStyle w:val="ConsPlusNormal"/>
        <w:spacing w:before="22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14:paraId="6215BAFB" w14:textId="77777777" w:rsidR="005058FF" w:rsidRDefault="005058FF">
      <w:pPr>
        <w:pStyle w:val="ConsPlusNormal"/>
        <w:spacing w:before="22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14:paraId="76B32185" w14:textId="77777777" w:rsidR="005058FF" w:rsidRDefault="005058FF">
      <w:pPr>
        <w:pStyle w:val="ConsPlusNormal"/>
        <w:spacing w:before="220"/>
        <w:ind w:firstLine="540"/>
        <w:jc w:val="both"/>
      </w:pPr>
      <w:r>
        <w:t xml:space="preserve">Национальный антитеррористический </w:t>
      </w:r>
      <w:hyperlink r:id="rId10" w:history="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14:paraId="5119F290" w14:textId="77777777" w:rsidR="005058FF" w:rsidRDefault="005058FF">
      <w:pPr>
        <w:pStyle w:val="ConsPlusNormal"/>
        <w:spacing w:before="220"/>
        <w:ind w:firstLine="540"/>
        <w:jc w:val="both"/>
      </w:pPr>
      <w:r>
        <w:lastRenderedPageBreak/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14:paraId="6B7B52E7" w14:textId="77777777" w:rsidR="005058FF" w:rsidRDefault="005058FF">
      <w:pPr>
        <w:pStyle w:val="ConsPlusNormal"/>
        <w:ind w:firstLine="540"/>
        <w:jc w:val="both"/>
      </w:pPr>
    </w:p>
    <w:p w14:paraId="75286AE4" w14:textId="77777777" w:rsidR="005058FF" w:rsidRDefault="005058FF">
      <w:pPr>
        <w:pStyle w:val="ConsPlusNormal"/>
        <w:ind w:firstLine="540"/>
        <w:jc w:val="both"/>
      </w:pPr>
    </w:p>
    <w:p w14:paraId="2A999A26" w14:textId="77777777" w:rsidR="005058FF" w:rsidRDefault="005058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1BB7E3E" w14:textId="77777777" w:rsidR="00231628" w:rsidRDefault="00231628"/>
    <w:sectPr w:rsidR="00231628" w:rsidSect="00A9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FF"/>
    <w:rsid w:val="00231628"/>
    <w:rsid w:val="005058FF"/>
    <w:rsid w:val="00C0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1986"/>
  <w15:docId w15:val="{7EF84D76-56A7-405F-A378-3C679FF1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58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58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94EBE57FC97B7E426D7FB0B74B5754FF371203E51AC360C00DA0437A0F34BF48AAD8D420A059E55FEF3BB1767U0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294EBE57FC97B7E426D7FB0B74B5754FF0712B355EAC360C00DA0437A0F34BF48AAD8D420A059E55FEF3BB1767U0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294EBE57FC97B7E426D7FB0B74B5754FF27629315AAC360C00DA0437A0F34BE68AF58142091B9F58EBA5EA522C8D1A3A5E987C8381AACE6AU8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F294EBE57FC97B7E426D7FB0B74B5754CFC742C3D0EFB345D55D4013FF0A95BF0C3F8835C091F8053E0F06BU2N" TargetMode="External"/><Relationship Id="rId10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4" Type="http://schemas.openxmlformats.org/officeDocument/2006/relationships/hyperlink" Target="consultantplus://offline/ref=EF294EBE57FC97B7E426D7FB0B74B5754DF57B2E3350AC360C00DA0437A0F34BE68AF58142091B9B51EBA5EA522C8D1A3A5E987C8381AACE6AU8N" TargetMode="External"/><Relationship Id="rId9" Type="http://schemas.openxmlformats.org/officeDocument/2006/relationships/hyperlink" Target="consultantplus://offline/ref=EF294EBE57FC97B7E426D7FB0B74B5754DF57B2E3350AC360C00DA0437A0F34BE68AF58142091B9B51EBA5EA522C8D1A3A5E987C8381AACE6AU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5090</Words>
  <Characters>29015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Борисов Е. Т.</dc:creator>
  <cp:lastModifiedBy>████]◥◣♠◢◤Киря◥◣♠◢◤████] ████]◥◣♠◢◤Киря◥◣♠◢◤████]</cp:lastModifiedBy>
  <cp:revision>2</cp:revision>
  <dcterms:created xsi:type="dcterms:W3CDTF">2022-12-01T16:52:00Z</dcterms:created>
  <dcterms:modified xsi:type="dcterms:W3CDTF">2022-12-01T16:52:00Z</dcterms:modified>
</cp:coreProperties>
</file>